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13411">
      <w:pPr>
        <w:wordWrap/>
        <w:ind w:firstLine="0" w:firstLineChars="0"/>
        <w:jc w:val="left"/>
        <w:rPr>
          <w:rFonts w:hint="eastAsia" w:ascii="仿宋_GB2312" w:hAnsi="华文中宋" w:eastAsia="仿宋_GB2312"/>
          <w:sz w:val="32"/>
          <w:szCs w:val="32"/>
          <w:lang w:val="en-US" w:eastAsia="zh-CN"/>
        </w:rPr>
      </w:pPr>
      <w:bookmarkStart w:id="0" w:name="_GoBack"/>
      <w:r>
        <w:rPr>
          <w:rFonts w:hint="eastAsia" w:ascii="仿宋_GB2312" w:hAnsi="华文中宋" w:eastAsia="仿宋_GB2312"/>
          <w:sz w:val="32"/>
          <w:szCs w:val="32"/>
          <w:lang w:val="en-US" w:eastAsia="zh-CN"/>
        </w:rPr>
        <w:t>附件2：尽职调查报告书</w:t>
      </w:r>
    </w:p>
    <w:bookmarkEnd w:id="0"/>
    <w:p w14:paraId="5973C718">
      <w:pPr>
        <w:adjustRightInd w:val="0"/>
        <w:snapToGrid w:val="0"/>
        <w:jc w:val="center"/>
        <w:rPr>
          <w:rFonts w:hint="eastAsia" w:ascii="黑体" w:hAnsi="黑体" w:eastAsia="黑体"/>
          <w:sz w:val="44"/>
          <w:szCs w:val="44"/>
        </w:rPr>
      </w:pPr>
      <w:r>
        <w:rPr>
          <w:rFonts w:hint="eastAsia" w:ascii="黑体" w:hAnsi="黑体" w:eastAsia="黑体"/>
          <w:sz w:val="44"/>
          <w:szCs w:val="44"/>
        </w:rPr>
        <w:t>中国下一代教育基金会尽职调查报告书</w:t>
      </w:r>
    </w:p>
    <w:p w14:paraId="2AFDD7B8">
      <w:pPr>
        <w:adjustRightInd w:val="0"/>
        <w:snapToGrid w:val="0"/>
        <w:jc w:val="center"/>
        <w:rPr>
          <w:rFonts w:hint="eastAsia" w:ascii="黑体" w:hAnsi="黑体" w:eastAsia="黑体"/>
          <w:sz w:val="36"/>
          <w:szCs w:val="36"/>
        </w:rPr>
      </w:pPr>
    </w:p>
    <w:p w14:paraId="0DE062E8">
      <w:pPr>
        <w:adjustRightInd w:val="0"/>
        <w:snapToGrid w:val="0"/>
        <w:jc w:val="center"/>
        <w:rPr>
          <w:rFonts w:hint="eastAsia" w:ascii="黑体" w:hAnsi="黑体" w:eastAsia="黑体"/>
          <w:sz w:val="36"/>
          <w:szCs w:val="36"/>
        </w:rPr>
      </w:pPr>
      <w:r>
        <w:rPr>
          <w:rFonts w:hint="eastAsia" w:ascii="黑体" w:hAnsi="黑体" w:eastAsia="黑体"/>
          <w:sz w:val="36"/>
          <w:szCs w:val="36"/>
        </w:rPr>
        <w:t>（被尽调方填写）</w:t>
      </w:r>
    </w:p>
    <w:p w14:paraId="37562496">
      <w:pPr>
        <w:adjustRightInd w:val="0"/>
        <w:snapToGrid w:val="0"/>
        <w:jc w:val="center"/>
        <w:rPr>
          <w:rFonts w:hint="eastAsia" w:ascii="黑体" w:hAnsi="黑体" w:eastAsia="黑体"/>
          <w:sz w:val="36"/>
          <w:szCs w:val="36"/>
        </w:rPr>
      </w:pPr>
      <w:r>
        <w:rPr>
          <w:rFonts w:hint="eastAsia" w:ascii="黑体" w:hAnsi="黑体" w:eastAsia="黑体"/>
          <w:sz w:val="36"/>
          <w:szCs w:val="36"/>
        </w:rPr>
        <w:t xml:space="preserve">                               </w:t>
      </w:r>
    </w:p>
    <w:tbl>
      <w:tblPr>
        <w:tblStyle w:val="5"/>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09"/>
        <w:gridCol w:w="2280"/>
        <w:gridCol w:w="685"/>
        <w:gridCol w:w="1546"/>
        <w:gridCol w:w="91"/>
        <w:gridCol w:w="3072"/>
      </w:tblGrid>
      <w:tr w14:paraId="660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7"/>
            <w:shd w:val="clear" w:color="auto" w:fill="E7E6E6" w:themeFill="background2"/>
            <w:vAlign w:val="center"/>
          </w:tcPr>
          <w:p w14:paraId="0F77F75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基础信息</w:t>
            </w:r>
          </w:p>
        </w:tc>
      </w:tr>
      <w:tr w14:paraId="3E2D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3" w:type="pct"/>
            <w:gridSpan w:val="2"/>
            <w:vAlign w:val="center"/>
          </w:tcPr>
          <w:p w14:paraId="3FA5182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单位名称</w:t>
            </w:r>
          </w:p>
        </w:tc>
        <w:tc>
          <w:tcPr>
            <w:tcW w:w="3876" w:type="pct"/>
            <w:gridSpan w:val="5"/>
          </w:tcPr>
          <w:p w14:paraId="368B5D02">
            <w:pPr>
              <w:spacing w:line="276" w:lineRule="auto"/>
              <w:jc w:val="left"/>
              <w:rPr>
                <w:rFonts w:hint="eastAsia" w:ascii="华文仿宋" w:hAnsi="华文仿宋" w:eastAsia="华文仿宋"/>
                <w:sz w:val="32"/>
                <w:szCs w:val="32"/>
              </w:rPr>
            </w:pPr>
          </w:p>
        </w:tc>
      </w:tr>
      <w:tr w14:paraId="7105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3" w:type="pct"/>
            <w:gridSpan w:val="2"/>
            <w:vAlign w:val="center"/>
          </w:tcPr>
          <w:p w14:paraId="18A49A35">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单位住所地</w:t>
            </w:r>
          </w:p>
        </w:tc>
        <w:tc>
          <w:tcPr>
            <w:tcW w:w="3876" w:type="pct"/>
            <w:gridSpan w:val="5"/>
          </w:tcPr>
          <w:p w14:paraId="70863A7B">
            <w:pPr>
              <w:spacing w:line="276" w:lineRule="auto"/>
              <w:jc w:val="left"/>
              <w:rPr>
                <w:rFonts w:hint="eastAsia" w:ascii="华文仿宋" w:hAnsi="华文仿宋" w:eastAsia="华文仿宋"/>
                <w:sz w:val="32"/>
                <w:szCs w:val="32"/>
              </w:rPr>
            </w:pPr>
          </w:p>
        </w:tc>
      </w:tr>
      <w:tr w14:paraId="59D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3" w:type="pct"/>
            <w:gridSpan w:val="2"/>
            <w:vAlign w:val="center"/>
          </w:tcPr>
          <w:p w14:paraId="6A14E7C1">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单位组织形式</w:t>
            </w:r>
          </w:p>
        </w:tc>
        <w:tc>
          <w:tcPr>
            <w:tcW w:w="3876" w:type="pct"/>
            <w:gridSpan w:val="5"/>
          </w:tcPr>
          <w:p w14:paraId="6DA8822C">
            <w:pPr>
              <w:spacing w:line="276" w:lineRule="auto"/>
              <w:jc w:val="left"/>
              <w:rPr>
                <w:rFonts w:hint="eastAsia" w:ascii="华文仿宋" w:hAnsi="华文仿宋" w:eastAsia="华文仿宋"/>
                <w:sz w:val="32"/>
                <w:szCs w:val="32"/>
              </w:rPr>
            </w:pPr>
          </w:p>
        </w:tc>
      </w:tr>
      <w:tr w14:paraId="15A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3" w:type="pct"/>
            <w:gridSpan w:val="2"/>
            <w:vAlign w:val="center"/>
          </w:tcPr>
          <w:p w14:paraId="7A53B91F">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单位</w:t>
            </w:r>
          </w:p>
          <w:p w14:paraId="1AEE3906">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法定代表人</w:t>
            </w:r>
          </w:p>
        </w:tc>
        <w:tc>
          <w:tcPr>
            <w:tcW w:w="1498" w:type="pct"/>
            <w:gridSpan w:val="2"/>
          </w:tcPr>
          <w:p w14:paraId="4987C5DD">
            <w:pPr>
              <w:spacing w:line="276" w:lineRule="auto"/>
              <w:jc w:val="left"/>
              <w:rPr>
                <w:rFonts w:hint="eastAsia" w:ascii="华文仿宋" w:hAnsi="华文仿宋" w:eastAsia="华文仿宋"/>
                <w:sz w:val="32"/>
                <w:szCs w:val="32"/>
              </w:rPr>
            </w:pPr>
          </w:p>
        </w:tc>
        <w:tc>
          <w:tcPr>
            <w:tcW w:w="827" w:type="pct"/>
            <w:gridSpan w:val="2"/>
          </w:tcPr>
          <w:p w14:paraId="4C2AA2F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0" w:type="pct"/>
          </w:tcPr>
          <w:p w14:paraId="300F2162">
            <w:pPr>
              <w:spacing w:line="276" w:lineRule="auto"/>
              <w:jc w:val="left"/>
              <w:rPr>
                <w:rFonts w:hint="eastAsia" w:ascii="华文仿宋" w:hAnsi="华文仿宋" w:eastAsia="华文仿宋"/>
                <w:sz w:val="32"/>
                <w:szCs w:val="32"/>
              </w:rPr>
            </w:pPr>
          </w:p>
        </w:tc>
      </w:tr>
      <w:tr w14:paraId="3CB4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123" w:type="pct"/>
            <w:gridSpan w:val="2"/>
            <w:vAlign w:val="center"/>
          </w:tcPr>
          <w:p w14:paraId="5BDC30C2">
            <w:pPr>
              <w:spacing w:line="500" w:lineRule="exact"/>
              <w:jc w:val="center"/>
              <w:rPr>
                <w:rFonts w:hint="eastAsia" w:ascii="华文仿宋" w:hAnsi="华文仿宋" w:eastAsia="华文仿宋"/>
                <w:sz w:val="32"/>
                <w:szCs w:val="32"/>
              </w:rPr>
            </w:pPr>
            <w:r>
              <w:rPr>
                <w:rFonts w:hint="eastAsia" w:ascii="华文仿宋" w:hAnsi="华文仿宋" w:eastAsia="华文仿宋"/>
                <w:sz w:val="32"/>
                <w:szCs w:val="32"/>
              </w:rPr>
              <w:t>主要联系人及职务</w:t>
            </w:r>
          </w:p>
        </w:tc>
        <w:tc>
          <w:tcPr>
            <w:tcW w:w="1498" w:type="pct"/>
            <w:gridSpan w:val="2"/>
          </w:tcPr>
          <w:p w14:paraId="19280B47">
            <w:pPr>
              <w:spacing w:line="276" w:lineRule="auto"/>
              <w:jc w:val="left"/>
              <w:rPr>
                <w:rFonts w:hint="eastAsia" w:ascii="华文仿宋" w:hAnsi="华文仿宋" w:eastAsia="华文仿宋"/>
                <w:sz w:val="32"/>
                <w:szCs w:val="32"/>
              </w:rPr>
            </w:pPr>
          </w:p>
        </w:tc>
        <w:tc>
          <w:tcPr>
            <w:tcW w:w="827" w:type="pct"/>
            <w:gridSpan w:val="2"/>
          </w:tcPr>
          <w:p w14:paraId="23283AEC">
            <w:pPr>
              <w:spacing w:line="276" w:lineRule="auto"/>
              <w:jc w:val="left"/>
              <w:rPr>
                <w:rFonts w:hint="eastAsia" w:ascii="华文仿宋" w:hAnsi="华文仿宋" w:eastAsia="华文仿宋"/>
                <w:sz w:val="32"/>
                <w:szCs w:val="32"/>
              </w:rPr>
            </w:pPr>
            <w:r>
              <w:rPr>
                <w:rFonts w:hint="eastAsia" w:ascii="华文仿宋" w:hAnsi="华文仿宋" w:eastAsia="华文仿宋"/>
                <w:sz w:val="32"/>
                <w:szCs w:val="32"/>
              </w:rPr>
              <w:t>联系电话</w:t>
            </w:r>
          </w:p>
        </w:tc>
        <w:tc>
          <w:tcPr>
            <w:tcW w:w="1550" w:type="pct"/>
          </w:tcPr>
          <w:p w14:paraId="0548E06B">
            <w:pPr>
              <w:spacing w:line="276" w:lineRule="auto"/>
              <w:jc w:val="left"/>
              <w:rPr>
                <w:rFonts w:hint="eastAsia" w:ascii="华文仿宋" w:hAnsi="华文仿宋" w:eastAsia="华文仿宋"/>
                <w:sz w:val="32"/>
                <w:szCs w:val="32"/>
              </w:rPr>
            </w:pPr>
          </w:p>
        </w:tc>
      </w:tr>
      <w:tr w14:paraId="58E5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3" w:type="pct"/>
            <w:gridSpan w:val="2"/>
            <w:vAlign w:val="center"/>
          </w:tcPr>
          <w:p w14:paraId="79008DF2">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单位</w:t>
            </w:r>
          </w:p>
          <w:p w14:paraId="0E8C68C6">
            <w:pPr>
              <w:spacing w:line="276" w:lineRule="auto"/>
              <w:jc w:val="center"/>
              <w:rPr>
                <w:rFonts w:hint="eastAsia" w:ascii="华文仿宋" w:hAnsi="华文仿宋" w:eastAsia="华文仿宋"/>
                <w:bCs/>
                <w:sz w:val="32"/>
                <w:szCs w:val="32"/>
              </w:rPr>
            </w:pPr>
            <w:r>
              <w:rPr>
                <w:rFonts w:hint="eastAsia" w:ascii="华文仿宋" w:hAnsi="华文仿宋" w:eastAsia="华文仿宋"/>
                <w:bCs/>
                <w:sz w:val="32"/>
                <w:szCs w:val="32"/>
              </w:rPr>
              <w:t>简介</w:t>
            </w:r>
          </w:p>
        </w:tc>
        <w:tc>
          <w:tcPr>
            <w:tcW w:w="3876" w:type="pct"/>
            <w:gridSpan w:val="5"/>
          </w:tcPr>
          <w:p w14:paraId="3E42A5C3">
            <w:pPr>
              <w:tabs>
                <w:tab w:val="left" w:pos="1403"/>
              </w:tabs>
              <w:spacing w:line="276" w:lineRule="auto"/>
              <w:jc w:val="left"/>
              <w:rPr>
                <w:rFonts w:hint="eastAsia" w:ascii="华文仿宋" w:hAnsi="华文仿宋" w:eastAsia="华文仿宋"/>
                <w:sz w:val="32"/>
                <w:szCs w:val="32"/>
              </w:rPr>
            </w:pPr>
          </w:p>
        </w:tc>
      </w:tr>
      <w:tr w14:paraId="6D30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restart"/>
            <w:vAlign w:val="center"/>
          </w:tcPr>
          <w:p w14:paraId="66D40A6C">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本次合作相关资质</w:t>
            </w:r>
          </w:p>
        </w:tc>
        <w:tc>
          <w:tcPr>
            <w:tcW w:w="712" w:type="pct"/>
            <w:vAlign w:val="center"/>
          </w:tcPr>
          <w:p w14:paraId="04937C47">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876" w:type="pct"/>
            <w:gridSpan w:val="5"/>
            <w:vAlign w:val="center"/>
          </w:tcPr>
          <w:p w14:paraId="2B77A2CC">
            <w:pPr>
              <w:spacing w:line="276" w:lineRule="auto"/>
              <w:ind w:firstLine="1280" w:firstLineChars="400"/>
              <w:jc w:val="left"/>
              <w:rPr>
                <w:rFonts w:hint="eastAsia" w:ascii="华文仿宋" w:hAnsi="华文仿宋" w:eastAsia="华文仿宋"/>
                <w:sz w:val="32"/>
                <w:szCs w:val="32"/>
              </w:rPr>
            </w:pPr>
          </w:p>
        </w:tc>
      </w:tr>
      <w:tr w14:paraId="5E9C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38E707B3">
            <w:pPr>
              <w:spacing w:line="276" w:lineRule="auto"/>
              <w:jc w:val="center"/>
              <w:rPr>
                <w:rFonts w:hint="eastAsia" w:ascii="华文仿宋" w:hAnsi="华文仿宋" w:eastAsia="华文仿宋"/>
                <w:sz w:val="32"/>
                <w:szCs w:val="32"/>
              </w:rPr>
            </w:pPr>
          </w:p>
        </w:tc>
        <w:tc>
          <w:tcPr>
            <w:tcW w:w="712" w:type="pct"/>
            <w:vAlign w:val="center"/>
          </w:tcPr>
          <w:p w14:paraId="121F2A1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876" w:type="pct"/>
            <w:gridSpan w:val="5"/>
            <w:vAlign w:val="center"/>
          </w:tcPr>
          <w:p w14:paraId="509E291E">
            <w:pPr>
              <w:spacing w:line="276" w:lineRule="auto"/>
              <w:ind w:firstLine="1280" w:firstLineChars="400"/>
              <w:jc w:val="left"/>
              <w:rPr>
                <w:rFonts w:hint="eastAsia" w:ascii="华文仿宋" w:hAnsi="华文仿宋" w:eastAsia="华文仿宋"/>
                <w:sz w:val="32"/>
                <w:szCs w:val="32"/>
              </w:rPr>
            </w:pPr>
          </w:p>
        </w:tc>
      </w:tr>
      <w:tr w14:paraId="0C30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45AFC0A8">
            <w:pPr>
              <w:spacing w:line="276" w:lineRule="auto"/>
              <w:jc w:val="center"/>
              <w:rPr>
                <w:rFonts w:hint="eastAsia" w:ascii="华文仿宋" w:hAnsi="华文仿宋" w:eastAsia="华文仿宋"/>
                <w:sz w:val="32"/>
                <w:szCs w:val="32"/>
              </w:rPr>
            </w:pPr>
          </w:p>
        </w:tc>
        <w:tc>
          <w:tcPr>
            <w:tcW w:w="712" w:type="pct"/>
            <w:vAlign w:val="center"/>
          </w:tcPr>
          <w:p w14:paraId="027EBA8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876" w:type="pct"/>
            <w:gridSpan w:val="5"/>
            <w:vAlign w:val="center"/>
          </w:tcPr>
          <w:p w14:paraId="52C5E006">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无</w:t>
            </w:r>
          </w:p>
        </w:tc>
      </w:tr>
      <w:tr w14:paraId="0326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11C8F8CA">
            <w:pPr>
              <w:spacing w:line="276" w:lineRule="auto"/>
              <w:jc w:val="center"/>
              <w:rPr>
                <w:rFonts w:hint="eastAsia" w:ascii="华文仿宋" w:hAnsi="华文仿宋" w:eastAsia="华文仿宋"/>
                <w:sz w:val="32"/>
                <w:szCs w:val="32"/>
              </w:rPr>
            </w:pPr>
          </w:p>
        </w:tc>
        <w:tc>
          <w:tcPr>
            <w:tcW w:w="712" w:type="pct"/>
            <w:vAlign w:val="center"/>
          </w:tcPr>
          <w:p w14:paraId="65FD20AB">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876" w:type="pct"/>
            <w:gridSpan w:val="5"/>
            <w:vAlign w:val="center"/>
          </w:tcPr>
          <w:p w14:paraId="3ADB1E4E">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 xml:space="preserve">日 </w:t>
            </w:r>
            <w:r>
              <w:rPr>
                <w:rFonts w:ascii="华文仿宋" w:hAnsi="华文仿宋" w:eastAsia="华文仿宋"/>
                <w:sz w:val="32"/>
                <w:szCs w:val="32"/>
              </w:rPr>
              <w:t xml:space="preserve">  </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日</w:t>
            </w:r>
          </w:p>
        </w:tc>
      </w:tr>
      <w:tr w14:paraId="0DC9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1E671684">
            <w:pPr>
              <w:spacing w:line="276" w:lineRule="auto"/>
              <w:jc w:val="center"/>
              <w:rPr>
                <w:rFonts w:hint="eastAsia" w:ascii="华文仿宋" w:hAnsi="华文仿宋" w:eastAsia="华文仿宋"/>
                <w:sz w:val="32"/>
                <w:szCs w:val="32"/>
              </w:rPr>
            </w:pPr>
          </w:p>
        </w:tc>
        <w:tc>
          <w:tcPr>
            <w:tcW w:w="712" w:type="pct"/>
            <w:vAlign w:val="center"/>
          </w:tcPr>
          <w:p w14:paraId="73D78112">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876" w:type="pct"/>
            <w:gridSpan w:val="5"/>
            <w:vAlign w:val="center"/>
          </w:tcPr>
          <w:p w14:paraId="2D7F7571">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无</w:t>
            </w:r>
          </w:p>
        </w:tc>
      </w:tr>
      <w:tr w14:paraId="46DC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56F4B39D">
            <w:pPr>
              <w:spacing w:line="276" w:lineRule="auto"/>
              <w:jc w:val="center"/>
              <w:rPr>
                <w:rFonts w:hint="eastAsia" w:ascii="华文仿宋" w:hAnsi="华文仿宋" w:eastAsia="华文仿宋"/>
                <w:sz w:val="32"/>
                <w:szCs w:val="32"/>
              </w:rPr>
            </w:pPr>
          </w:p>
        </w:tc>
        <w:tc>
          <w:tcPr>
            <w:tcW w:w="712" w:type="pct"/>
            <w:vAlign w:val="center"/>
          </w:tcPr>
          <w:p w14:paraId="049B657B">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876" w:type="pct"/>
            <w:gridSpan w:val="5"/>
            <w:vAlign w:val="center"/>
          </w:tcPr>
          <w:p w14:paraId="5890D22F">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 xml:space="preserve">日 </w:t>
            </w:r>
            <w:r>
              <w:rPr>
                <w:rFonts w:ascii="华文仿宋" w:hAnsi="华文仿宋" w:eastAsia="华文仿宋"/>
                <w:sz w:val="32"/>
                <w:szCs w:val="32"/>
              </w:rPr>
              <w:t xml:space="preserve">  </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日</w:t>
            </w:r>
          </w:p>
        </w:tc>
      </w:tr>
      <w:tr w14:paraId="3547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782E282D">
            <w:pPr>
              <w:spacing w:line="276" w:lineRule="auto"/>
              <w:jc w:val="center"/>
              <w:rPr>
                <w:rFonts w:hint="eastAsia" w:ascii="华文仿宋" w:hAnsi="华文仿宋" w:eastAsia="华文仿宋"/>
                <w:sz w:val="32"/>
                <w:szCs w:val="32"/>
              </w:rPr>
            </w:pPr>
          </w:p>
        </w:tc>
        <w:tc>
          <w:tcPr>
            <w:tcW w:w="712" w:type="pct"/>
            <w:vAlign w:val="center"/>
          </w:tcPr>
          <w:p w14:paraId="1DC84C3F">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名  称</w:t>
            </w:r>
          </w:p>
        </w:tc>
        <w:tc>
          <w:tcPr>
            <w:tcW w:w="3876" w:type="pct"/>
            <w:gridSpan w:val="5"/>
            <w:vAlign w:val="center"/>
          </w:tcPr>
          <w:p w14:paraId="2821D724">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无</w:t>
            </w:r>
          </w:p>
        </w:tc>
      </w:tr>
      <w:tr w14:paraId="3739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1" w:type="pct"/>
            <w:vMerge w:val="continue"/>
            <w:vAlign w:val="center"/>
          </w:tcPr>
          <w:p w14:paraId="2384CAAA">
            <w:pPr>
              <w:spacing w:line="276" w:lineRule="auto"/>
              <w:jc w:val="center"/>
              <w:rPr>
                <w:rFonts w:hint="eastAsia" w:ascii="华文仿宋" w:hAnsi="华文仿宋" w:eastAsia="华文仿宋"/>
                <w:sz w:val="32"/>
                <w:szCs w:val="32"/>
              </w:rPr>
            </w:pPr>
          </w:p>
        </w:tc>
        <w:tc>
          <w:tcPr>
            <w:tcW w:w="712" w:type="pct"/>
            <w:vAlign w:val="center"/>
          </w:tcPr>
          <w:p w14:paraId="385F9049">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有效期</w:t>
            </w:r>
          </w:p>
        </w:tc>
        <w:tc>
          <w:tcPr>
            <w:tcW w:w="3876" w:type="pct"/>
            <w:gridSpan w:val="5"/>
            <w:vAlign w:val="center"/>
          </w:tcPr>
          <w:p w14:paraId="452F00A8">
            <w:pPr>
              <w:spacing w:line="276" w:lineRule="auto"/>
              <w:ind w:firstLine="1280" w:firstLineChars="400"/>
              <w:jc w:val="left"/>
              <w:rPr>
                <w:rFonts w:hint="eastAsia" w:ascii="华文仿宋" w:hAnsi="华文仿宋" w:eastAsia="华文仿宋"/>
                <w:sz w:val="32"/>
                <w:szCs w:val="32"/>
              </w:rPr>
            </w:pP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 xml:space="preserve">日 </w:t>
            </w:r>
            <w:r>
              <w:rPr>
                <w:rFonts w:ascii="华文仿宋" w:hAnsi="华文仿宋" w:eastAsia="华文仿宋"/>
                <w:sz w:val="32"/>
                <w:szCs w:val="32"/>
              </w:rPr>
              <w:t xml:space="preserve">  </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 xml:space="preserve">年 </w:t>
            </w:r>
            <w:r>
              <w:rPr>
                <w:rFonts w:ascii="华文仿宋" w:hAnsi="华文仿宋" w:eastAsia="华文仿宋"/>
                <w:sz w:val="32"/>
                <w:szCs w:val="32"/>
              </w:rPr>
              <w:t xml:space="preserve"> </w:t>
            </w:r>
            <w:r>
              <w:rPr>
                <w:rFonts w:hint="eastAsia" w:ascii="华文仿宋" w:hAnsi="华文仿宋" w:eastAsia="华文仿宋"/>
                <w:sz w:val="32"/>
                <w:szCs w:val="32"/>
              </w:rPr>
              <w:t xml:space="preserve">月 </w:t>
            </w:r>
            <w:r>
              <w:rPr>
                <w:rFonts w:ascii="华文仿宋" w:hAnsi="华文仿宋" w:eastAsia="华文仿宋"/>
                <w:sz w:val="32"/>
                <w:szCs w:val="32"/>
              </w:rPr>
              <w:t xml:space="preserve">  </w:t>
            </w:r>
            <w:r>
              <w:rPr>
                <w:rFonts w:hint="eastAsia" w:ascii="华文仿宋" w:hAnsi="华文仿宋" w:eastAsia="华文仿宋"/>
                <w:sz w:val="32"/>
                <w:szCs w:val="32"/>
              </w:rPr>
              <w:t>日</w:t>
            </w:r>
          </w:p>
        </w:tc>
      </w:tr>
      <w:tr w14:paraId="40BD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23" w:type="pct"/>
            <w:gridSpan w:val="2"/>
            <w:vMerge w:val="restart"/>
            <w:vAlign w:val="center"/>
          </w:tcPr>
          <w:p w14:paraId="3FC66EAE">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注册资金</w:t>
            </w:r>
          </w:p>
        </w:tc>
        <w:tc>
          <w:tcPr>
            <w:tcW w:w="1152" w:type="pct"/>
            <w:vMerge w:val="restart"/>
            <w:vAlign w:val="center"/>
          </w:tcPr>
          <w:p w14:paraId="63C7457D">
            <w:pPr>
              <w:spacing w:line="276" w:lineRule="auto"/>
              <w:jc w:val="left"/>
              <w:rPr>
                <w:rFonts w:hint="eastAsia" w:ascii="华文仿宋" w:hAnsi="华文仿宋" w:eastAsia="华文仿宋"/>
                <w:sz w:val="32"/>
                <w:szCs w:val="32"/>
              </w:rPr>
            </w:pPr>
          </w:p>
        </w:tc>
        <w:tc>
          <w:tcPr>
            <w:tcW w:w="1127" w:type="pct"/>
            <w:gridSpan w:val="2"/>
            <w:vAlign w:val="center"/>
          </w:tcPr>
          <w:p w14:paraId="6ACE3C1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认缴</w:t>
            </w:r>
          </w:p>
        </w:tc>
        <w:tc>
          <w:tcPr>
            <w:tcW w:w="1597" w:type="pct"/>
            <w:gridSpan w:val="2"/>
            <w:vAlign w:val="center"/>
          </w:tcPr>
          <w:p w14:paraId="085F21F5">
            <w:pPr>
              <w:spacing w:line="276" w:lineRule="auto"/>
              <w:jc w:val="left"/>
              <w:rPr>
                <w:rFonts w:hint="eastAsia" w:ascii="华文仿宋" w:hAnsi="华文仿宋" w:eastAsia="华文仿宋"/>
                <w:sz w:val="32"/>
                <w:szCs w:val="32"/>
              </w:rPr>
            </w:pPr>
          </w:p>
        </w:tc>
      </w:tr>
      <w:tr w14:paraId="775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23" w:type="pct"/>
            <w:gridSpan w:val="2"/>
            <w:vMerge w:val="continue"/>
            <w:vAlign w:val="center"/>
          </w:tcPr>
          <w:p w14:paraId="42DEEE34">
            <w:pPr>
              <w:spacing w:line="276" w:lineRule="auto"/>
              <w:jc w:val="left"/>
            </w:pPr>
          </w:p>
        </w:tc>
        <w:tc>
          <w:tcPr>
            <w:tcW w:w="1152" w:type="pct"/>
            <w:vMerge w:val="continue"/>
            <w:vAlign w:val="center"/>
          </w:tcPr>
          <w:p w14:paraId="65CCC288">
            <w:pPr>
              <w:spacing w:line="276" w:lineRule="auto"/>
              <w:jc w:val="left"/>
            </w:pPr>
          </w:p>
        </w:tc>
        <w:tc>
          <w:tcPr>
            <w:tcW w:w="1127" w:type="pct"/>
            <w:gridSpan w:val="2"/>
            <w:vAlign w:val="center"/>
          </w:tcPr>
          <w:p w14:paraId="26D516D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实缴</w:t>
            </w:r>
          </w:p>
        </w:tc>
        <w:tc>
          <w:tcPr>
            <w:tcW w:w="1597" w:type="pct"/>
            <w:gridSpan w:val="2"/>
            <w:vAlign w:val="center"/>
          </w:tcPr>
          <w:p w14:paraId="6D5C9676">
            <w:pPr>
              <w:spacing w:line="276" w:lineRule="auto"/>
              <w:jc w:val="left"/>
              <w:rPr>
                <w:rFonts w:hint="eastAsia" w:ascii="华文仿宋" w:hAnsi="华文仿宋" w:eastAsia="华文仿宋"/>
                <w:sz w:val="32"/>
                <w:szCs w:val="32"/>
              </w:rPr>
            </w:pPr>
          </w:p>
        </w:tc>
      </w:tr>
      <w:tr w14:paraId="3D0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123" w:type="pct"/>
            <w:gridSpan w:val="2"/>
            <w:vAlign w:val="center"/>
          </w:tcPr>
          <w:p w14:paraId="72F2AFD9">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经营范围</w:t>
            </w:r>
          </w:p>
        </w:tc>
        <w:tc>
          <w:tcPr>
            <w:tcW w:w="3876" w:type="pct"/>
            <w:gridSpan w:val="5"/>
            <w:vAlign w:val="center"/>
          </w:tcPr>
          <w:p w14:paraId="5C783F14">
            <w:pPr>
              <w:snapToGrid w:val="0"/>
              <w:spacing w:before="42" w:beforeLines="10"/>
              <w:rPr>
                <w:rFonts w:hint="eastAsia" w:ascii="华文仿宋" w:hAnsi="华文仿宋" w:eastAsia="华文仿宋"/>
                <w:sz w:val="32"/>
                <w:szCs w:val="32"/>
              </w:rPr>
            </w:pPr>
          </w:p>
        </w:tc>
      </w:tr>
      <w:tr w14:paraId="4F0A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123" w:type="pct"/>
            <w:gridSpan w:val="2"/>
            <w:vAlign w:val="center"/>
          </w:tcPr>
          <w:p w14:paraId="23A632B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主要合作伙伴</w:t>
            </w:r>
          </w:p>
        </w:tc>
        <w:tc>
          <w:tcPr>
            <w:tcW w:w="3876" w:type="pct"/>
            <w:gridSpan w:val="5"/>
            <w:vAlign w:val="center"/>
          </w:tcPr>
          <w:p w14:paraId="6F30AFE2">
            <w:pPr>
              <w:snapToGrid w:val="0"/>
              <w:spacing w:before="42" w:beforeLines="10"/>
              <w:rPr>
                <w:rFonts w:hint="eastAsia" w:ascii="华文仿宋" w:hAnsi="华文仿宋" w:eastAsia="华文仿宋"/>
                <w:sz w:val="32"/>
                <w:szCs w:val="32"/>
              </w:rPr>
            </w:pPr>
          </w:p>
        </w:tc>
      </w:tr>
      <w:tr w14:paraId="76B2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53DD894E">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合作内容的以往经验或优势</w:t>
            </w:r>
          </w:p>
        </w:tc>
        <w:tc>
          <w:tcPr>
            <w:tcW w:w="3876" w:type="pct"/>
            <w:gridSpan w:val="5"/>
            <w:vAlign w:val="center"/>
          </w:tcPr>
          <w:p w14:paraId="70A82214">
            <w:pPr>
              <w:snapToGrid w:val="0"/>
              <w:spacing w:before="42" w:beforeLines="10"/>
              <w:rPr>
                <w:rFonts w:hint="eastAsia" w:ascii="华文仿宋" w:hAnsi="华文仿宋" w:eastAsia="华文仿宋"/>
                <w:sz w:val="32"/>
                <w:szCs w:val="32"/>
              </w:rPr>
            </w:pPr>
          </w:p>
        </w:tc>
      </w:tr>
      <w:tr w14:paraId="6719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2FA7AEE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近三年是否有未结诉讼/仲裁</w:t>
            </w:r>
          </w:p>
        </w:tc>
        <w:tc>
          <w:tcPr>
            <w:tcW w:w="3876" w:type="pct"/>
            <w:gridSpan w:val="5"/>
            <w:vAlign w:val="center"/>
          </w:tcPr>
          <w:p w14:paraId="1D1D4D7A">
            <w:pPr>
              <w:snapToGrid w:val="0"/>
              <w:spacing w:before="42" w:beforeLines="10"/>
              <w:rPr>
                <w:rFonts w:hint="eastAsia" w:ascii="华文仿宋" w:hAnsi="华文仿宋" w:eastAsia="华文仿宋"/>
                <w:sz w:val="32"/>
                <w:szCs w:val="32"/>
              </w:rPr>
            </w:pPr>
          </w:p>
        </w:tc>
      </w:tr>
      <w:tr w14:paraId="4EC5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4C2B0165">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近三年是否有行政处罚</w:t>
            </w:r>
          </w:p>
        </w:tc>
        <w:tc>
          <w:tcPr>
            <w:tcW w:w="3876" w:type="pct"/>
            <w:gridSpan w:val="5"/>
            <w:vAlign w:val="center"/>
          </w:tcPr>
          <w:p w14:paraId="68CE9A2E">
            <w:pPr>
              <w:snapToGrid w:val="0"/>
              <w:spacing w:before="42" w:beforeLines="10"/>
              <w:rPr>
                <w:rFonts w:hint="eastAsia" w:ascii="华文仿宋" w:hAnsi="华文仿宋" w:eastAsia="华文仿宋"/>
                <w:sz w:val="32"/>
                <w:szCs w:val="32"/>
              </w:rPr>
            </w:pPr>
          </w:p>
        </w:tc>
      </w:tr>
      <w:tr w14:paraId="265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35B228C4">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近两年资产情况</w:t>
            </w:r>
          </w:p>
        </w:tc>
        <w:tc>
          <w:tcPr>
            <w:tcW w:w="3876" w:type="pct"/>
            <w:gridSpan w:val="5"/>
            <w:vAlign w:val="center"/>
          </w:tcPr>
          <w:p w14:paraId="36B7D8F5">
            <w:pPr>
              <w:snapToGrid w:val="0"/>
              <w:spacing w:before="42" w:beforeLines="10"/>
              <w:rPr>
                <w:rFonts w:hint="eastAsia" w:ascii="华文仿宋" w:hAnsi="华文仿宋" w:eastAsia="华文仿宋"/>
                <w:sz w:val="32"/>
                <w:szCs w:val="32"/>
              </w:rPr>
            </w:pPr>
            <w:r>
              <w:rPr>
                <w:rFonts w:hint="eastAsia" w:ascii="华文仿宋" w:hAnsi="华文仿宋" w:eastAsia="华文仿宋"/>
                <w:sz w:val="32"/>
                <w:szCs w:val="32"/>
              </w:rPr>
              <w:t>近两年收入、支出、利润</w:t>
            </w:r>
          </w:p>
          <w:p w14:paraId="0B56E1F8">
            <w:pPr>
              <w:snapToGrid w:val="0"/>
              <w:spacing w:before="42" w:beforeLines="10"/>
              <w:rPr>
                <w:rFonts w:hint="eastAsia" w:ascii="华文仿宋" w:hAnsi="华文仿宋" w:eastAsia="华文仿宋"/>
                <w:sz w:val="32"/>
                <w:szCs w:val="32"/>
                <w:lang w:eastAsia="zh-CN"/>
              </w:rPr>
            </w:pPr>
          </w:p>
        </w:tc>
      </w:tr>
      <w:tr w14:paraId="3165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3F7720A8">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近两年新闻报道情况</w:t>
            </w:r>
          </w:p>
        </w:tc>
        <w:tc>
          <w:tcPr>
            <w:tcW w:w="3876" w:type="pct"/>
            <w:gridSpan w:val="5"/>
            <w:vAlign w:val="center"/>
          </w:tcPr>
          <w:p w14:paraId="6074242C">
            <w:pPr>
              <w:widowControl/>
              <w:rPr>
                <w:rFonts w:hint="eastAsia" w:ascii="华文仿宋" w:hAnsi="华文仿宋" w:eastAsia="华文仿宋"/>
                <w:sz w:val="32"/>
                <w:szCs w:val="32"/>
              </w:rPr>
            </w:pPr>
          </w:p>
        </w:tc>
      </w:tr>
      <w:tr w14:paraId="2F3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1FB7119A">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股东或主要合伙人</w:t>
            </w:r>
          </w:p>
        </w:tc>
        <w:tc>
          <w:tcPr>
            <w:tcW w:w="3876" w:type="pct"/>
            <w:gridSpan w:val="5"/>
            <w:vAlign w:val="center"/>
          </w:tcPr>
          <w:p w14:paraId="7EA81D6A">
            <w:pPr>
              <w:snapToGrid w:val="0"/>
              <w:spacing w:before="42" w:beforeLines="10"/>
              <w:rPr>
                <w:rFonts w:hint="eastAsia" w:ascii="华文仿宋" w:hAnsi="华文仿宋" w:eastAsia="华文仿宋"/>
                <w:sz w:val="32"/>
                <w:szCs w:val="32"/>
              </w:rPr>
            </w:pPr>
          </w:p>
          <w:p w14:paraId="7057D9C3">
            <w:pPr>
              <w:snapToGrid w:val="0"/>
              <w:spacing w:before="42" w:beforeLines="10"/>
              <w:rPr>
                <w:rFonts w:hint="eastAsia" w:ascii="华文仿宋" w:hAnsi="华文仿宋" w:eastAsia="华文仿宋"/>
                <w:sz w:val="32"/>
                <w:szCs w:val="32"/>
              </w:rPr>
            </w:pPr>
          </w:p>
          <w:p w14:paraId="3F71CB24">
            <w:pPr>
              <w:snapToGrid w:val="0"/>
              <w:spacing w:before="42" w:beforeLines="10"/>
              <w:rPr>
                <w:rFonts w:hint="eastAsia" w:ascii="华文仿宋" w:hAnsi="华文仿宋" w:eastAsia="华文仿宋"/>
                <w:sz w:val="32"/>
                <w:szCs w:val="32"/>
              </w:rPr>
            </w:pPr>
          </w:p>
        </w:tc>
      </w:tr>
      <w:tr w14:paraId="1AC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23" w:type="pct"/>
            <w:gridSpan w:val="2"/>
            <w:vAlign w:val="center"/>
          </w:tcPr>
          <w:p w14:paraId="01079E63">
            <w:pPr>
              <w:spacing w:line="276" w:lineRule="auto"/>
              <w:jc w:val="center"/>
              <w:rPr>
                <w:rFonts w:hint="eastAsia" w:ascii="华文仿宋" w:hAnsi="华文仿宋" w:eastAsia="华文仿宋"/>
                <w:sz w:val="32"/>
                <w:szCs w:val="32"/>
              </w:rPr>
            </w:pPr>
            <w:r>
              <w:rPr>
                <w:rFonts w:hint="eastAsia" w:ascii="华文仿宋" w:hAnsi="华文仿宋" w:eastAsia="华文仿宋"/>
                <w:sz w:val="32"/>
                <w:szCs w:val="32"/>
              </w:rPr>
              <w:t>关联方情况</w:t>
            </w:r>
          </w:p>
        </w:tc>
        <w:tc>
          <w:tcPr>
            <w:tcW w:w="3876" w:type="pct"/>
            <w:gridSpan w:val="5"/>
            <w:vAlign w:val="center"/>
          </w:tcPr>
          <w:p w14:paraId="111FB4D0">
            <w:pPr>
              <w:snapToGrid w:val="0"/>
              <w:spacing w:before="42" w:beforeLines="10"/>
              <w:rPr>
                <w:rFonts w:hint="eastAsia" w:ascii="华文仿宋" w:hAnsi="华文仿宋" w:eastAsia="华文仿宋"/>
                <w:sz w:val="32"/>
                <w:szCs w:val="32"/>
              </w:rPr>
            </w:pPr>
            <w:r>
              <w:rPr>
                <w:rFonts w:hint="eastAsia" w:ascii="华文仿宋" w:hAnsi="华文仿宋" w:eastAsia="华文仿宋"/>
                <w:sz w:val="32"/>
                <w:szCs w:val="32"/>
              </w:rPr>
              <w:t>股东或主要合伙人与基金会理事会、监事会成员、秘书处主任以上人员，项目负责人</w:t>
            </w:r>
            <w:r>
              <w:rPr>
                <w:rFonts w:hint="eastAsia" w:ascii="华文仿宋" w:hAnsi="华文仿宋" w:eastAsia="华文仿宋"/>
                <w:sz w:val="32"/>
                <w:szCs w:val="32"/>
                <w:lang w:val="en-US" w:eastAsia="zh-CN"/>
              </w:rPr>
              <w:t>有</w:t>
            </w:r>
            <w:r>
              <w:rPr>
                <w:rFonts w:hint="eastAsia" w:ascii="华文仿宋" w:hAnsi="华文仿宋" w:eastAsia="华文仿宋"/>
                <w:sz w:val="32"/>
                <w:szCs w:val="32"/>
              </w:rPr>
              <w:t>无亲属关系和其他利益关系。</w:t>
            </w:r>
          </w:p>
        </w:tc>
      </w:tr>
      <w:tr w14:paraId="744F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000" w:type="pct"/>
            <w:gridSpan w:val="7"/>
            <w:vAlign w:val="center"/>
          </w:tcPr>
          <w:p w14:paraId="290B013B">
            <w:pPr>
              <w:pStyle w:val="2"/>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本单位承诺，本单位填写的上述内容以及向中国下一代教育基金会提交的全部文件和资料均真实、合法、有效；如有虚假陈述，基金会有权终止合作并向社会公开相关情况。</w:t>
            </w:r>
          </w:p>
          <w:p w14:paraId="1585BB54">
            <w:pPr>
              <w:pStyle w:val="2"/>
              <w:ind w:firstLine="6400" w:firstLineChars="2000"/>
              <w:rPr>
                <w:rFonts w:hint="eastAsia" w:ascii="华文仿宋" w:hAnsi="华文仿宋" w:eastAsia="华文仿宋"/>
                <w:sz w:val="32"/>
                <w:szCs w:val="32"/>
              </w:rPr>
            </w:pPr>
          </w:p>
          <w:p w14:paraId="6B52DB83">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单位盖章</w:t>
            </w:r>
          </w:p>
          <w:p w14:paraId="7B11C8BD">
            <w:pPr>
              <w:pStyle w:val="2"/>
              <w:ind w:firstLine="6400" w:firstLineChars="2000"/>
              <w:rPr>
                <w:rFonts w:hint="eastAsia" w:ascii="华文仿宋" w:hAnsi="华文仿宋" w:eastAsia="华文仿宋"/>
                <w:sz w:val="32"/>
                <w:szCs w:val="32"/>
              </w:rPr>
            </w:pPr>
            <w:r>
              <w:rPr>
                <w:rFonts w:hint="eastAsia" w:ascii="华文仿宋" w:hAnsi="华文仿宋" w:eastAsia="华文仿宋"/>
                <w:sz w:val="32"/>
                <w:szCs w:val="32"/>
              </w:rPr>
              <w:t>年   月   日</w:t>
            </w:r>
          </w:p>
        </w:tc>
      </w:tr>
    </w:tbl>
    <w:p w14:paraId="5574D708">
      <w:pPr>
        <w:widowControl/>
        <w:rPr>
          <w:rFonts w:hint="eastAsia" w:ascii="华文仿宋" w:hAnsi="华文仿宋" w:eastAsia="华文仿宋"/>
          <w:szCs w:val="21"/>
        </w:rPr>
      </w:pPr>
    </w:p>
    <w:p w14:paraId="65D6A619">
      <w:pPr>
        <w:widowControl/>
        <w:rPr>
          <w:rFonts w:hint="eastAsia" w:ascii="华文仿宋" w:hAnsi="华文仿宋" w:eastAsia="华文仿宋"/>
          <w:sz w:val="24"/>
          <w:szCs w:val="24"/>
        </w:rPr>
      </w:pPr>
    </w:p>
    <w:p w14:paraId="17652D12">
      <w:pPr>
        <w:wordWrap/>
        <w:ind w:firstLine="0" w:firstLineChars="0"/>
        <w:jc w:val="left"/>
        <w:rPr>
          <w:rFonts w:hint="default" w:ascii="仿宋_GB2312" w:hAnsi="华文中宋" w:eastAsia="仿宋_GB2312"/>
          <w:sz w:val="32"/>
          <w:szCs w:val="32"/>
          <w:lang w:val="en-US" w:eastAsia="zh-CN"/>
        </w:rPr>
      </w:pPr>
    </w:p>
    <w:p w14:paraId="397D77E2"/>
    <w:sectPr>
      <w:footerReference r:id="rId3" w:type="default"/>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1B5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ADA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EEAD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42A76"/>
    <w:rsid w:val="6D04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2026-04-29T07:28:00Z</dcterms:created>
  <dc:creator>lili</dc:creator>
  <cp:lastModifiedBy>lili</cp:lastModifiedBy>
  <dcterms:modified xsi:type="dcterms:W3CDTF">2026-04-29T07:28:49Z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3BC90745D2A84418BA6FE4032A80A0ED_11</vt:lpwstr>
  </property>
  <property fmtid="{D5CDD505-2E9C-101B-9397-08002B2CF9AE}" pid="4" name="KSOTemplateDocerSaveRecord">
    <vt:lpwstr>eyJoZGlkIjoiNzI1MzljODBiNDliMzEyMzFlZWNlN2EzYjU0N2YzMWEiLCJ1c2VySWQiOiIyNDg2MjQ4NzkifQ==</vt:lpwstr>
  </property>
</Properties>
</file>