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EF01">
      <w:pPr>
        <w:pStyle w:val="2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附件1：</w:t>
      </w:r>
      <w:r>
        <w:rPr>
          <w:rFonts w:hint="eastAsia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中国下一代教育基金会</w:t>
      </w:r>
      <w:r>
        <w:rPr>
          <w:rFonts w:hint="eastAsia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生命安全与健康教育</w:t>
      </w:r>
      <w:r>
        <w:rPr>
          <w:rFonts w:hint="eastAsia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公益项目申请表</w:t>
      </w:r>
    </w:p>
    <w:tbl>
      <w:tblPr>
        <w:tblStyle w:val="3"/>
        <w:tblW w:w="5344" w:type="pct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57"/>
        <w:gridCol w:w="1416"/>
        <w:gridCol w:w="776"/>
        <w:gridCol w:w="1503"/>
        <w:gridCol w:w="1284"/>
        <w:gridCol w:w="1588"/>
      </w:tblGrid>
      <w:tr w14:paraId="53CA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50" w:type="pct"/>
            <w:vMerge w:val="restart"/>
            <w:vAlign w:val="center"/>
          </w:tcPr>
          <w:p w14:paraId="6FC6A6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744" w:type="pct"/>
            <w:vAlign w:val="center"/>
          </w:tcPr>
          <w:p w14:paraId="1C042C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604" w:type="pct"/>
            <w:gridSpan w:val="5"/>
            <w:noWrap/>
            <w:vAlign w:val="center"/>
          </w:tcPr>
          <w:p w14:paraId="4CDF3C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C0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50" w:type="pct"/>
            <w:vMerge w:val="continue"/>
            <w:vAlign w:val="center"/>
          </w:tcPr>
          <w:p w14:paraId="4AC6C8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453F8E9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3604" w:type="pct"/>
            <w:gridSpan w:val="5"/>
            <w:noWrap/>
            <w:vAlign w:val="center"/>
          </w:tcPr>
          <w:p w14:paraId="4CAACB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BB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0" w:type="pct"/>
            <w:vMerge w:val="continue"/>
            <w:vAlign w:val="center"/>
          </w:tcPr>
          <w:p w14:paraId="4E207B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34ECC9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777" w:type="pct"/>
            <w:noWrap/>
            <w:vAlign w:val="center"/>
          </w:tcPr>
          <w:p w14:paraId="5407D86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noWrap/>
            <w:vAlign w:val="center"/>
          </w:tcPr>
          <w:p w14:paraId="7BF873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824" w:type="pct"/>
            <w:noWrap/>
            <w:vAlign w:val="center"/>
          </w:tcPr>
          <w:p w14:paraId="1F1186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2B610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871" w:type="pct"/>
            <w:noWrap/>
            <w:vAlign w:val="center"/>
          </w:tcPr>
          <w:p w14:paraId="1D8965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26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50" w:type="pct"/>
            <w:vMerge w:val="continue"/>
            <w:vAlign w:val="center"/>
          </w:tcPr>
          <w:p w14:paraId="4692F1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center"/>
          </w:tcPr>
          <w:p w14:paraId="4F2DE8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单位简介</w:t>
            </w:r>
          </w:p>
        </w:tc>
        <w:tc>
          <w:tcPr>
            <w:tcW w:w="3604" w:type="pct"/>
            <w:gridSpan w:val="5"/>
            <w:vAlign w:val="center"/>
          </w:tcPr>
          <w:p w14:paraId="50D1245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（学校类型、师资规模、办学理念、学校基本条件等。）</w:t>
            </w:r>
          </w:p>
        </w:tc>
      </w:tr>
      <w:tr w14:paraId="5925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0" w:type="pct"/>
            <w:vMerge w:val="restart"/>
            <w:noWrap/>
            <w:vAlign w:val="center"/>
          </w:tcPr>
          <w:p w14:paraId="375E55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需求信息</w:t>
            </w:r>
          </w:p>
        </w:tc>
        <w:tc>
          <w:tcPr>
            <w:tcW w:w="744" w:type="pct"/>
            <w:noWrap/>
            <w:vAlign w:val="center"/>
          </w:tcPr>
          <w:p w14:paraId="0AE579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需求信息</w:t>
            </w:r>
          </w:p>
        </w:tc>
        <w:tc>
          <w:tcPr>
            <w:tcW w:w="3604" w:type="pct"/>
            <w:gridSpan w:val="5"/>
            <w:noWrap/>
            <w:vAlign w:val="center"/>
          </w:tcPr>
          <w:p w14:paraId="5584A9B3"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安全健康巡讲：□1场  □2场</w:t>
            </w:r>
          </w:p>
        </w:tc>
      </w:tr>
      <w:tr w14:paraId="3C82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0" w:type="pct"/>
            <w:vMerge w:val="continue"/>
            <w:noWrap/>
            <w:vAlign w:val="center"/>
          </w:tcPr>
          <w:p w14:paraId="7BD124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center"/>
          </w:tcPr>
          <w:p w14:paraId="6501BDB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班级数</w:t>
            </w:r>
          </w:p>
        </w:tc>
        <w:tc>
          <w:tcPr>
            <w:tcW w:w="1203" w:type="pct"/>
            <w:gridSpan w:val="2"/>
            <w:noWrap/>
            <w:vAlign w:val="center"/>
          </w:tcPr>
          <w:p w14:paraId="3A23D4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noWrap/>
            <w:vAlign w:val="center"/>
          </w:tcPr>
          <w:p w14:paraId="5241B0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学生数</w:t>
            </w:r>
          </w:p>
        </w:tc>
        <w:tc>
          <w:tcPr>
            <w:tcW w:w="1576" w:type="pct"/>
            <w:gridSpan w:val="2"/>
            <w:noWrap/>
            <w:vAlign w:val="center"/>
          </w:tcPr>
          <w:p w14:paraId="42CD66D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F14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650" w:type="pct"/>
            <w:vMerge w:val="continue"/>
            <w:noWrap/>
            <w:vAlign w:val="center"/>
          </w:tcPr>
          <w:p w14:paraId="5197D8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center"/>
          </w:tcPr>
          <w:p w14:paraId="3C3A71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预计项目效果</w:t>
            </w:r>
          </w:p>
        </w:tc>
        <w:tc>
          <w:tcPr>
            <w:tcW w:w="3604" w:type="pct"/>
            <w:gridSpan w:val="5"/>
            <w:noWrap/>
            <w:vAlign w:val="center"/>
          </w:tcPr>
          <w:p w14:paraId="35D160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BA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000" w:type="pct"/>
            <w:gridSpan w:val="7"/>
            <w:noWrap/>
            <w:vAlign w:val="center"/>
          </w:tcPr>
          <w:p w14:paraId="0761C030"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B3DDC3A"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E282EA"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64E5C51"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申请单位盖章</w:t>
            </w:r>
          </w:p>
        </w:tc>
      </w:tr>
      <w:tr w14:paraId="7EBC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7"/>
            <w:noWrap/>
            <w:vAlign w:val="center"/>
          </w:tcPr>
          <w:p w14:paraId="03927E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（以下由中国下一代教育基金会填写）</w:t>
            </w:r>
          </w:p>
        </w:tc>
      </w:tr>
      <w:tr w14:paraId="2383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7"/>
            <w:noWrap/>
            <w:vAlign w:val="center"/>
          </w:tcPr>
          <w:p w14:paraId="213F1E0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经复核，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同意/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不同意上述单位作为中国下一代教育基金会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生命安全与健康教育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公益项目的受益单位。</w:t>
            </w:r>
          </w:p>
        </w:tc>
      </w:tr>
      <w:tr w14:paraId="5B34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7"/>
            <w:noWrap/>
            <w:vAlign w:val="center"/>
          </w:tcPr>
          <w:p w14:paraId="1531FB8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项目负责人（签字）：                       </w:t>
            </w:r>
          </w:p>
        </w:tc>
      </w:tr>
      <w:tr w14:paraId="33AF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7"/>
            <w:noWrap/>
            <w:vAlign w:val="center"/>
          </w:tcPr>
          <w:p w14:paraId="79132E0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部门负责人（签字）：     </w:t>
            </w:r>
          </w:p>
        </w:tc>
      </w:tr>
      <w:tr w14:paraId="6FE2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7"/>
            <w:noWrap/>
            <w:vAlign w:val="center"/>
          </w:tcPr>
          <w:p w14:paraId="4DDE4CE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</w:t>
            </w:r>
          </w:p>
          <w:p w14:paraId="07C19079">
            <w:pPr>
              <w:pStyle w:val="2"/>
              <w:spacing w:line="360" w:lineRule="auto"/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请将盖章后的申请表一起发送至邮箱：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"mailto:xydjy_xmb@163.com"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xydjy_xmb@163.com</w:t>
            </w:r>
            <w:r>
              <w:rPr>
                <w:rFonts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 w14:paraId="1CDEB88D">
            <w:pPr>
              <w:pStyle w:val="2"/>
              <w:spacing w:line="360" w:lineRule="auto"/>
              <w:rPr>
                <w:rFonts w:hint="default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如审核通过，请将申请表盖章原件邮寄到中国下一代教育基金会。地址：北京市西城区阜成门外大街乙22号   收件人：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周老师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电话：010-</w:t>
            </w:r>
            <w:r>
              <w:rPr>
                <w:rFonts w:hint="eastAsia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68396531</w:t>
            </w:r>
          </w:p>
        </w:tc>
      </w:tr>
    </w:tbl>
    <w:p w14:paraId="5344838F">
      <w:pPr>
        <w:rPr>
          <w:rFonts w:hint="eastAsia"/>
        </w:rPr>
      </w:pPr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8EC2BAB-70B7-46D3-92CC-20CAE3FD09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47"/>
    <w:rsid w:val="0025016C"/>
    <w:rsid w:val="00C02847"/>
    <w:rsid w:val="00C37A2C"/>
    <w:rsid w:val="031D7AB6"/>
    <w:rsid w:val="03280E58"/>
    <w:rsid w:val="06F42127"/>
    <w:rsid w:val="0844268C"/>
    <w:rsid w:val="0C4D4182"/>
    <w:rsid w:val="0E590468"/>
    <w:rsid w:val="10141182"/>
    <w:rsid w:val="11755F1C"/>
    <w:rsid w:val="14232B5D"/>
    <w:rsid w:val="16C3648F"/>
    <w:rsid w:val="18A103A4"/>
    <w:rsid w:val="1ADD6494"/>
    <w:rsid w:val="1C931559"/>
    <w:rsid w:val="1D0B6CDA"/>
    <w:rsid w:val="22E06EE9"/>
    <w:rsid w:val="2B4A7235"/>
    <w:rsid w:val="32E3368E"/>
    <w:rsid w:val="37807934"/>
    <w:rsid w:val="37B80AFE"/>
    <w:rsid w:val="474D551A"/>
    <w:rsid w:val="47727C7B"/>
    <w:rsid w:val="514212F8"/>
    <w:rsid w:val="52835D1C"/>
    <w:rsid w:val="52E37398"/>
    <w:rsid w:val="52F539B3"/>
    <w:rsid w:val="53AC0356"/>
    <w:rsid w:val="583D4F91"/>
    <w:rsid w:val="5D0E6E7A"/>
    <w:rsid w:val="71267175"/>
    <w:rsid w:val="720A7A3C"/>
    <w:rsid w:val="73F41B79"/>
    <w:rsid w:val="75E91581"/>
    <w:rsid w:val="78517FEE"/>
    <w:rsid w:val="78EA1757"/>
    <w:rsid w:val="7ADB2D3B"/>
    <w:rsid w:val="7F653C67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317</Characters>
  <Lines>34</Lines>
  <Paragraphs>32</Paragraphs>
  <TotalTime>12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2025-07-03T00:30:00Z</dcterms:created>
  <dc:creator>31450</dc:creator>
  <cp:lastModifiedBy>Yang.Z</cp:lastModifiedBy>
  <cp:lastPrinted>2025-07-18T03:30:00Z</cp:lastPrinted>
  <dcterms:modified xsi:type="dcterms:W3CDTF">2025-09-18T02:59:01Z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eyJoZGlkIjoiNzI1MzljODBiNDliMzEyMzFlZWNlN2EzYjU0N2YzMWEiLCJ1c2VySWQiOiI5MzIyMTU1NzYifQ==</vt:lpwstr>
  </property>
  <property fmtid="{D5CDD505-2E9C-101B-9397-08002B2CF9AE}" pid="4" name="ICV">
    <vt:lpwstr>4F4E2C40557D4E55806F9B5D6FC983F9_13</vt:lpwstr>
  </property>
</Properties>
</file>