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3B620">
      <w:pPr>
        <w:pStyle w:val="2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接收函</w:t>
      </w:r>
    </w:p>
    <w:p w14:paraId="792985AC">
      <w:pPr>
        <w:jc w:val="center"/>
        <w:rPr>
          <w:rFonts w:ascii="华文中宋" w:hAnsi="华文中宋" w:eastAsia="华文中宋"/>
          <w:sz w:val="32"/>
          <w:szCs w:val="32"/>
        </w:rPr>
      </w:pPr>
    </w:p>
    <w:p w14:paraId="5814307E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接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ascii="华文中宋" w:hAnsi="华文中宋" w:eastAsia="华文中宋"/>
          <w:sz w:val="32"/>
          <w:szCs w:val="32"/>
        </w:rPr>
        <w:t>收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  <w:r>
        <w:rPr>
          <w:rFonts w:ascii="华文中宋" w:hAnsi="华文中宋" w:eastAsia="华文中宋"/>
          <w:sz w:val="32"/>
          <w:szCs w:val="32"/>
        </w:rPr>
        <w:t>函</w:t>
      </w:r>
    </w:p>
    <w:p w14:paraId="18AE61FA">
      <w:pPr>
        <w:jc w:val="center"/>
        <w:rPr>
          <w:rFonts w:ascii="华文中宋" w:hAnsi="华文中宋" w:eastAsia="华文中宋"/>
          <w:sz w:val="32"/>
          <w:szCs w:val="32"/>
        </w:rPr>
      </w:pPr>
    </w:p>
    <w:p w14:paraId="6D2B4006">
      <w:pPr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中国下一代教育基金会：</w:t>
      </w:r>
    </w:p>
    <w:p w14:paraId="50BD36FF">
      <w:pPr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（学校名称）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已</w:t>
      </w:r>
      <w:r>
        <w:rPr>
          <w:rFonts w:hint="eastAsia" w:ascii="仿宋" w:hAnsi="仿宋" w:eastAsia="仿宋"/>
          <w:sz w:val="30"/>
          <w:szCs w:val="30"/>
        </w:rPr>
        <w:t>收到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中国下一代教育基金会护航成长计划</w:t>
      </w:r>
      <w:r>
        <w:rPr>
          <w:rFonts w:hint="eastAsia" w:ascii="仿宋" w:hAnsi="仿宋" w:eastAsia="仿宋"/>
          <w:sz w:val="30"/>
          <w:szCs w:val="30"/>
        </w:rPr>
        <w:t>向我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校 </w:t>
      </w:r>
      <w:r>
        <w:rPr>
          <w:rFonts w:hint="eastAsia" w:ascii="仿宋" w:hAnsi="仿宋" w:eastAsia="仿宋"/>
          <w:sz w:val="30"/>
          <w:szCs w:val="30"/>
        </w:rPr>
        <w:t>捐赠的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足球篮球一体化运动场 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校已同当地教育部门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照国家标准GB/T43565-2023《中小学合成材料面层篮球场地》，GB/T43566-2023《中小学合成材料面层足球场地》及GB36246-2018《中小学合成材料面层运动场地》及捐赠协议要求开展验收工作。该球场已验收合格，并投入使用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509DBA92">
      <w:pPr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003864A">
      <w:pPr>
        <w:ind w:firstLine="645"/>
        <w:jc w:val="left"/>
        <w:rPr>
          <w:rFonts w:ascii="仿宋" w:hAnsi="仿宋" w:eastAsia="仿宋"/>
          <w:sz w:val="30"/>
          <w:szCs w:val="30"/>
        </w:rPr>
      </w:pPr>
    </w:p>
    <w:p w14:paraId="7F354B36">
      <w:pPr>
        <w:ind w:firstLine="64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负责人：</w:t>
      </w:r>
    </w:p>
    <w:p w14:paraId="6E758612">
      <w:pPr>
        <w:ind w:firstLine="64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</w:p>
    <w:p w14:paraId="7E637B2F">
      <w:pPr>
        <w:ind w:firstLine="64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</w:t>
      </w:r>
    </w:p>
    <w:p w14:paraId="2D110D1B">
      <w:pPr>
        <w:ind w:firstLine="645"/>
        <w:jc w:val="left"/>
        <w:rPr>
          <w:rFonts w:ascii="仿宋" w:hAnsi="仿宋" w:eastAsia="仿宋"/>
          <w:sz w:val="30"/>
          <w:szCs w:val="30"/>
        </w:rPr>
      </w:pPr>
    </w:p>
    <w:p w14:paraId="629FC5E3">
      <w:pPr>
        <w:ind w:firstLine="64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单位名称（盖章）：</w:t>
      </w:r>
    </w:p>
    <w:p w14:paraId="09E71277">
      <w:pPr>
        <w:ind w:firstLine="64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</w:t>
      </w:r>
    </w:p>
    <w:p w14:paraId="6266CDDF">
      <w:pPr>
        <w:pStyle w:val="2"/>
        <w:jc w:val="left"/>
        <w:rPr>
          <w:rFonts w:hint="eastAsia" w:ascii="仿宋" w:hAnsi="仿宋" w:eastAsia="仿宋"/>
          <w:sz w:val="32"/>
          <w:szCs w:val="32"/>
        </w:rPr>
      </w:pPr>
    </w:p>
    <w:p w14:paraId="51476F95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 w14:paraId="7CA2D405">
      <w:pPr>
        <w:rPr>
          <w:rFonts w:hint="default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726FEA26-6232-4C97-AF3F-25CC40A64B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BBA7B90-309B-47BC-9F31-3C981B577A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7AB6"/>
    <w:rsid w:val="03280E58"/>
    <w:rsid w:val="06F42127"/>
    <w:rsid w:val="0844268C"/>
    <w:rsid w:val="0C4D4182"/>
    <w:rsid w:val="0E590468"/>
    <w:rsid w:val="10141182"/>
    <w:rsid w:val="11755F1C"/>
    <w:rsid w:val="14232B5D"/>
    <w:rsid w:val="16C3648F"/>
    <w:rsid w:val="18A103A4"/>
    <w:rsid w:val="1C931559"/>
    <w:rsid w:val="1D0B6CDA"/>
    <w:rsid w:val="22E06EE9"/>
    <w:rsid w:val="2B4A7235"/>
    <w:rsid w:val="32E3368E"/>
    <w:rsid w:val="37807934"/>
    <w:rsid w:val="474D551A"/>
    <w:rsid w:val="47727C7B"/>
    <w:rsid w:val="514212F8"/>
    <w:rsid w:val="52835D1C"/>
    <w:rsid w:val="52E37398"/>
    <w:rsid w:val="52F539B3"/>
    <w:rsid w:val="53AC0356"/>
    <w:rsid w:val="583D4F91"/>
    <w:rsid w:val="5D0E6E7A"/>
    <w:rsid w:val="6D5C41BE"/>
    <w:rsid w:val="71267175"/>
    <w:rsid w:val="73F41B79"/>
    <w:rsid w:val="75E91581"/>
    <w:rsid w:val="78517FEE"/>
    <w:rsid w:val="78EA1757"/>
    <w:rsid w:val="7ADB2D3B"/>
    <w:rsid w:val="7F653C67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1626</Words>
  <Characters>1755</Characters>
  <Lines>0</Lines>
  <Paragraphs>0</Paragraphs>
  <TotalTime>0</TotalTime>
  <ScaleCrop>false</ScaleCrop>
  <LinksUpToDate>false</LinksUpToDate>
  <CharactersWithSpaces>1872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2025-07-03T00:30:00Z</dcterms:created>
  <dc:creator>31450</dc:creator>
  <cp:lastModifiedBy>加贝雨田</cp:lastModifiedBy>
  <cp:lastPrinted>2025-07-18T03:30:00Z</cp:lastPrinted>
  <dcterms:modified xsi:type="dcterms:W3CDTF">2025-07-27T06:28:31Z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eyJoZGlkIjoiZWZkODJhNzQ2OWM1MGE1OWI1MDJkM2NhZjJlM2QyNjQiLCJ1c2VySWQiOiIyOTA4MDkyNTkifQ==</vt:lpwstr>
  </property>
  <property fmtid="{D5CDD505-2E9C-101B-9397-08002B2CF9AE}" pid="4" name="ICV">
    <vt:lpwstr>95FF1DAEBFE64BCE83ECB0C0DF781E9A_13</vt:lpwstr>
  </property>
</Properties>
</file>